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863" w:rsidRPr="003B4083" w:rsidRDefault="00056863" w:rsidP="00BC1DDE">
      <w:pPr>
        <w:pStyle w:val="a6"/>
        <w:spacing w:line="360" w:lineRule="auto"/>
        <w:rPr>
          <w:color w:val="000000" w:themeColor="text1"/>
          <w:kern w:val="0"/>
        </w:rPr>
      </w:pPr>
      <w:r w:rsidRPr="003B4083">
        <w:rPr>
          <w:color w:val="000000" w:themeColor="text1"/>
          <w:kern w:val="0"/>
        </w:rPr>
        <w:t>关于</w:t>
      </w:r>
      <w:r w:rsidR="003249CE">
        <w:rPr>
          <w:color w:val="000000" w:themeColor="text1"/>
          <w:kern w:val="0"/>
        </w:rPr>
        <w:t>2016-2017</w:t>
      </w:r>
      <w:r w:rsidRPr="003B4083">
        <w:rPr>
          <w:color w:val="000000" w:themeColor="text1"/>
          <w:kern w:val="0"/>
        </w:rPr>
        <w:t>学年第二学期</w:t>
      </w:r>
      <w:r w:rsidR="00087674">
        <w:rPr>
          <w:rFonts w:hint="eastAsia"/>
          <w:color w:val="000000" w:themeColor="text1"/>
          <w:kern w:val="0"/>
        </w:rPr>
        <w:t>教学任务填写与</w:t>
      </w:r>
      <w:r w:rsidRPr="003B4083">
        <w:rPr>
          <w:color w:val="000000" w:themeColor="text1"/>
          <w:kern w:val="0"/>
        </w:rPr>
        <w:t>排课的通知</w:t>
      </w:r>
    </w:p>
    <w:p w:rsidR="009C2E8F" w:rsidRDefault="00056863" w:rsidP="00BC1DDE">
      <w:pPr>
        <w:widowControl/>
        <w:shd w:val="clear" w:color="auto" w:fill="FFFFFF"/>
        <w:spacing w:line="360" w:lineRule="auto"/>
        <w:jc w:val="left"/>
        <w:rPr>
          <w:rFonts w:asciiTheme="majorHAnsi" w:eastAsia="宋体" w:hAnsiTheme="majorHAnsi" w:cstheme="majorBidi"/>
          <w:b/>
          <w:bCs/>
          <w:color w:val="000000" w:themeColor="text1"/>
          <w:kern w:val="0"/>
          <w:sz w:val="24"/>
          <w:szCs w:val="24"/>
        </w:rPr>
      </w:pPr>
      <w:r w:rsidRPr="003B4083">
        <w:rPr>
          <w:rFonts w:asciiTheme="majorHAnsi" w:eastAsia="宋体" w:hAnsiTheme="majorHAnsi" w:cstheme="majorBidi" w:hint="eastAsia"/>
          <w:b/>
          <w:bCs/>
          <w:color w:val="000000" w:themeColor="text1"/>
          <w:kern w:val="0"/>
          <w:sz w:val="24"/>
          <w:szCs w:val="24"/>
        </w:rPr>
        <w:t>各教学院（部）</w:t>
      </w:r>
      <w:r w:rsidR="0077473E" w:rsidRPr="003B4083">
        <w:rPr>
          <w:rFonts w:asciiTheme="majorHAnsi" w:eastAsia="宋体" w:hAnsiTheme="majorHAnsi" w:cstheme="majorBidi" w:hint="eastAsia"/>
          <w:b/>
          <w:bCs/>
          <w:color w:val="000000" w:themeColor="text1"/>
          <w:kern w:val="0"/>
          <w:sz w:val="24"/>
          <w:szCs w:val="24"/>
        </w:rPr>
        <w:t>：</w:t>
      </w:r>
    </w:p>
    <w:p w:rsidR="00087674" w:rsidRPr="003B4083" w:rsidRDefault="00087674" w:rsidP="00087674">
      <w:pPr>
        <w:widowControl/>
        <w:shd w:val="clear" w:color="auto" w:fill="FFFFFF"/>
        <w:spacing w:line="360" w:lineRule="auto"/>
        <w:ind w:firstLine="480"/>
        <w:jc w:val="left"/>
        <w:rPr>
          <w:rFonts w:asciiTheme="majorHAnsi" w:eastAsia="宋体" w:hAnsiTheme="majorHAnsi" w:cstheme="majorBidi"/>
          <w:b/>
          <w:bCs/>
          <w:color w:val="000000" w:themeColor="text1"/>
          <w:kern w:val="0"/>
          <w:sz w:val="24"/>
          <w:szCs w:val="24"/>
        </w:rPr>
      </w:pPr>
    </w:p>
    <w:p w:rsidR="00037EE3" w:rsidRPr="003B4083" w:rsidRDefault="009C2E8F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hint="eastAsia"/>
          <w:color w:val="000000" w:themeColor="text1"/>
          <w:sz w:val="24"/>
          <w:szCs w:val="24"/>
        </w:rPr>
        <w:t>我校下学期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教学任务已经完成初步核查，现定于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2017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12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日在</w:t>
      </w:r>
      <w:proofErr w:type="gramStart"/>
      <w:r w:rsidR="00465607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匠心楼</w:t>
      </w:r>
      <w:proofErr w:type="gramEnd"/>
      <w:r w:rsidR="00465607" w:rsidRPr="00465607">
        <w:rPr>
          <w:rFonts w:ascii="Arial" w:eastAsia="宋体" w:hAnsi="Arial" w:cs="Arial" w:hint="eastAsia"/>
          <w:kern w:val="0"/>
          <w:sz w:val="24"/>
          <w:szCs w:val="24"/>
        </w:rPr>
        <w:t>206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开始进行</w:t>
      </w:r>
      <w:r w:rsidR="003249CE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2016-2017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学年</w:t>
      </w:r>
      <w:r w:rsidR="0005686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第二学期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排课工作，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7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="0005686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16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</w:t>
      </w:r>
      <w:r w:rsidR="006D7537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完成初步排课任务</w:t>
      </w:r>
      <w:r w:rsidR="006D7537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。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贯通班级的排课工作安排在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2016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年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月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0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日至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月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4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日。下学期课表开放日期定于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2016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年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月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27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日。</w:t>
      </w:r>
      <w:r w:rsidR="00646937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教务处协调组织各</w:t>
      </w:r>
      <w:r w:rsidR="006469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="00646937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做好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排课工作</w:t>
      </w:r>
      <w:r w:rsidR="0078794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，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</w:t>
      </w:r>
      <w:r w:rsidR="0078794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教学部门领导对本部门排课质量把关。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一、编排课表的原则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编排课表是教学运行管理的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重要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环节，在排课时必须遵循以下编排原则，使课表具有正确性、合理性、科学性和及时性。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科学合理原则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编排课表严格遵循教学规律和学习规律，充分考虑学生的生理和心理特征及身心健康和接受能力，合理安排教学时间，优化配置和使用教学资源，科学合理的编排课表，保证教学工作的正常运行。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）课表的编排要方便学生学习。要考虑学生不同类型课程和每天课程量分布的均匀与平衡。同一课程的多个</w:t>
      </w:r>
      <w:proofErr w:type="gramStart"/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课时段要保持</w:t>
      </w:r>
      <w:proofErr w:type="gramEnd"/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一定的时间间隔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）课表的编排要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便于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教师授课。要考虑每位教师授课时间的均衡，不得在一天或两天内过于集中地安排较多的课程，以免影响教学效果和教师健康。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方便管理原则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）课表的编排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应便于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各教学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院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（部）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教学管理。各专业原则上排在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各教学</w:t>
      </w:r>
      <w:r w:rsidR="000C5329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院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（部）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行政机构所在教学楼。因教室容量、教学资源等原因不能在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各教学</w:t>
      </w:r>
      <w:r w:rsidR="000C5329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院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（部）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行政机构所在教学楼排课的，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教务处统一协</w:t>
      </w:r>
      <w:r w:rsidR="00A73D6D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调安排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）课表的编排考虑方便院系学生管理。为方便学生管理，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各单位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在排课时考虑课程的均匀分布，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避免出现全天无课的现象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3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以人为本原则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编排课表考虑任课教师的特殊情况。在不违背教学及学习规律、不影响正常教学运行的前提下，教师有下列情况之一的，可对其上课时间的特殊要求予以安排：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）女教师孕期或哺乳期；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lastRenderedPageBreak/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）男教师年满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55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周岁以上，女教师年满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50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周岁以上；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3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）经人事部门批准的在职进修；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4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）外聘教师确有特殊原因要求在指定时间内排课，可适当照顾，但不能造成学生上课的困难；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5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）其他经学校研究同意的情况。</w:t>
      </w:r>
    </w:p>
    <w:p w:rsidR="000C5329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4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稳定教学秩序原则</w:t>
      </w:r>
    </w:p>
    <w:p w:rsidR="009E14F8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任课教师对教学场地、教学设备和上课时间有特殊要求的，需在</w:t>
      </w:r>
      <w:r w:rsidR="000C5329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排课前提出申请，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教务处应尽力满足。课表一经排定后，原则上不得更改。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二、编排课表及手工调整课表的程序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编排课表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之前，各部门应按时完成实施性专业教学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计划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的修订及系统确认，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分配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、落实好所承担的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教学任务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。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教务处组织各教学单位核对教学任务无误后，各教学单位在教学管理系统上录入教学任务。教学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因工作需要对排课有特殊要求的一并提交教务处。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组织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各单位秘书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集中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在教学管理系统上对全校课程进行编排课。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教务处和各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秘书对课表进行手工调整。课表的手工调整时间为每学期课表下发之前。课表打印下发之后，原则上不予调整。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3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严禁工作人员私自调课。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4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手工调整的程序：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凡教师具备申请特殊上课时间资格并在规定的时间提出申请，按手工调整课表的正常程序办理。正常办理程序为：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）任课教师对上课时间有特殊要求的，需在教学单位分配教学任务时填写</w:t>
      </w:r>
      <w:r w:rsidRPr="003B4083">
        <w:rPr>
          <w:rFonts w:ascii="Arial" w:eastAsia="宋体" w:hAnsi="Arial" w:cs="Arial"/>
          <w:b/>
          <w:color w:val="000000" w:themeColor="text1"/>
          <w:kern w:val="0"/>
          <w:sz w:val="24"/>
          <w:szCs w:val="24"/>
        </w:rPr>
        <w:t>《</w:t>
      </w:r>
      <w:r w:rsidRPr="003B4083">
        <w:rPr>
          <w:rFonts w:ascii="Arial" w:eastAsia="宋体" w:hAnsi="Arial" w:cs="Arial" w:hint="eastAsia"/>
          <w:b/>
          <w:color w:val="000000" w:themeColor="text1"/>
          <w:kern w:val="0"/>
          <w:sz w:val="24"/>
          <w:szCs w:val="24"/>
        </w:rPr>
        <w:t>北京工业职业技术学院</w:t>
      </w:r>
      <w:r w:rsidRPr="003B4083">
        <w:rPr>
          <w:rFonts w:ascii="Arial" w:eastAsia="宋体" w:hAnsi="Arial" w:cs="Arial"/>
          <w:b/>
          <w:color w:val="000000" w:themeColor="text1"/>
          <w:kern w:val="0"/>
          <w:sz w:val="24"/>
          <w:szCs w:val="24"/>
        </w:rPr>
        <w:t>课程安排申请表》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并附相关证明，报本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领导审批。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）本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领导审批签字后，由教学秘书统一汇总报教务处备案。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3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）课表排出后，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教学秘书根据课表情况到教务处统一进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行手工调整。</w:t>
      </w:r>
    </w:p>
    <w:p w:rsidR="00037EE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对不具备申请资格、未在规定时间内提出申请或因规定之外的特殊情况需调整课表的，经学校研究同意后方能办理。</w:t>
      </w:r>
    </w:p>
    <w:p w:rsidR="00A66611" w:rsidRDefault="00A66611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三、教学任务填写说明</w:t>
      </w:r>
    </w:p>
    <w:p w:rsidR="00A66611" w:rsidRPr="00A66611" w:rsidRDefault="00A66611" w:rsidP="00A66611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因学校对贯通班的计划有调整的计划，暂时任务量没有定，因此各相关部门的任务中不含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2015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2016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级贯通班的内容</w:t>
      </w:r>
    </w:p>
    <w:p w:rsidR="00A66611" w:rsidRPr="00A66611" w:rsidRDefault="00A66611" w:rsidP="00A66611">
      <w:pPr>
        <w:pStyle w:val="ab"/>
        <w:widowControl/>
        <w:numPr>
          <w:ilvl w:val="0"/>
          <w:numId w:val="2"/>
        </w:numPr>
        <w:shd w:val="clear" w:color="auto" w:fill="FFFFFF"/>
        <w:spacing w:line="360" w:lineRule="auto"/>
        <w:ind w:left="482" w:firstLineChars="0" w:firstLine="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机电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1453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不在校内，相关的单位不用填写。</w:t>
      </w:r>
    </w:p>
    <w:p w:rsidR="00A66611" w:rsidRDefault="00A66611" w:rsidP="00A66611">
      <w:pPr>
        <w:pStyle w:val="ab"/>
        <w:widowControl/>
        <w:numPr>
          <w:ilvl w:val="0"/>
          <w:numId w:val="2"/>
        </w:numPr>
        <w:shd w:val="clear" w:color="auto" w:fill="FFFFFF"/>
        <w:spacing w:line="360" w:lineRule="auto"/>
        <w:ind w:left="482" w:firstLineChars="0" w:firstLine="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lastRenderedPageBreak/>
        <w:t>工作量的合计以教学进程为准。</w:t>
      </w:r>
    </w:p>
    <w:p w:rsidR="00A66611" w:rsidRDefault="00A66611" w:rsidP="00A66611">
      <w:pPr>
        <w:pStyle w:val="ab"/>
        <w:widowControl/>
        <w:numPr>
          <w:ilvl w:val="0"/>
          <w:numId w:val="2"/>
        </w:numPr>
        <w:shd w:val="clear" w:color="auto" w:fill="FFFFFF"/>
        <w:spacing w:line="360" w:lineRule="auto"/>
        <w:ind w:left="482" w:firstLineChars="0" w:firstLine="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明天（</w:t>
      </w:r>
      <w:r w:rsidR="005D421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月</w:t>
      </w:r>
      <w:r w:rsidR="005D421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11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日）中午之前在系统里面录入完成</w:t>
      </w:r>
    </w:p>
    <w:p w:rsidR="00A66611" w:rsidRDefault="005D4213" w:rsidP="00A66611">
      <w:pPr>
        <w:pStyle w:val="ab"/>
        <w:widowControl/>
        <w:numPr>
          <w:ilvl w:val="0"/>
          <w:numId w:val="2"/>
        </w:numPr>
        <w:shd w:val="clear" w:color="auto" w:fill="FFFFFF"/>
        <w:spacing w:line="360" w:lineRule="auto"/>
        <w:ind w:left="482" w:firstLineChars="0" w:firstLine="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A66611"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月</w:t>
      </w: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12</w:t>
      </w:r>
      <w:r w:rsidR="00A66611"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日下班前导</w:t>
      </w:r>
      <w:proofErr w:type="gramStart"/>
      <w:r w:rsidR="00A66611"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出教学</w:t>
      </w:r>
      <w:proofErr w:type="gramEnd"/>
      <w:r w:rsidR="00A66611"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任务，签字后交给赵海生</w:t>
      </w:r>
    </w:p>
    <w:p w:rsidR="00A66611" w:rsidRPr="00A66611" w:rsidRDefault="00A66611" w:rsidP="00A66611">
      <w:pPr>
        <w:pStyle w:val="ab"/>
        <w:widowControl/>
        <w:numPr>
          <w:ilvl w:val="0"/>
          <w:numId w:val="2"/>
        </w:numPr>
        <w:shd w:val="clear" w:color="auto" w:fill="FFFFFF"/>
        <w:spacing w:line="360" w:lineRule="auto"/>
        <w:ind w:left="482" w:firstLineChars="0" w:firstLine="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如果没有确定老师的，可以用本部门的备用账号填写。如，机电外聘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</w:p>
    <w:p w:rsidR="00037EE3" w:rsidRPr="003B4083" w:rsidRDefault="00A66611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四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、排课工作安排</w:t>
      </w:r>
    </w:p>
    <w:p w:rsidR="00037EE3" w:rsidRPr="003B4083" w:rsidRDefault="00056863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6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</w:t>
      </w:r>
      <w:r w:rsidR="0078794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9:00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，教务处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统一为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各部门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教学秘书分配排课权限，正式开始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集中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排课工作。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（</w:t>
      </w:r>
      <w:r w:rsidR="00092781" w:rsidRPr="003249CE">
        <w:rPr>
          <w:rFonts w:ascii="黑体" w:eastAsia="黑体" w:hAnsi="Arial" w:cs="Arial" w:hint="eastAsia"/>
          <w:b/>
          <w:color w:val="FF0000"/>
          <w:kern w:val="0"/>
          <w:sz w:val="24"/>
          <w:szCs w:val="24"/>
        </w:rPr>
        <w:t>各部门</w:t>
      </w:r>
      <w:r w:rsidR="003249CE" w:rsidRPr="003249CE">
        <w:rPr>
          <w:rFonts w:ascii="黑体" w:eastAsia="黑体" w:hAnsi="Arial" w:cs="Arial" w:hint="eastAsia"/>
          <w:b/>
          <w:color w:val="FF0000"/>
          <w:kern w:val="0"/>
          <w:sz w:val="24"/>
          <w:szCs w:val="24"/>
        </w:rPr>
        <w:t>只允许教学秘书参加</w:t>
      </w:r>
      <w:r w:rsidR="00A66611">
        <w:rPr>
          <w:rFonts w:ascii="黑体" w:eastAsia="黑体" w:hAnsi="Arial" w:cs="Arial" w:hint="eastAsia"/>
          <w:b/>
          <w:color w:val="FF0000"/>
          <w:kern w:val="0"/>
          <w:sz w:val="24"/>
          <w:szCs w:val="24"/>
        </w:rPr>
        <w:t>集中</w:t>
      </w:r>
      <w:r w:rsidR="003249CE" w:rsidRPr="003249CE">
        <w:rPr>
          <w:rFonts w:ascii="黑体" w:eastAsia="黑体" w:hAnsi="Arial" w:cs="Arial" w:hint="eastAsia"/>
          <w:b/>
          <w:color w:val="FF0000"/>
          <w:kern w:val="0"/>
          <w:sz w:val="24"/>
          <w:szCs w:val="24"/>
        </w:rPr>
        <w:t>排课!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）</w:t>
      </w:r>
    </w:p>
    <w:p w:rsidR="00037EE3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排课过程中应把每门课程所在的授课地点或教室类型设置完毕，例如实训室、机房、操场、制图室、语音室、画室、专业教室等，根据教研室所报授课地点，核实一遍，其中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“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信息技术基础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”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课程应优先安排在学院机房。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学生活动中心不能排课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。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安排在实训室或实验室上课的理论课，在有普通教室空闲时</w:t>
      </w:r>
      <w:r w:rsidR="00092781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，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应调整该课程的上课地点，并报教务处和教学质量监控中心备案。</w:t>
      </w:r>
    </w:p>
    <w:p w:rsidR="003249CE" w:rsidRDefault="000B4775" w:rsidP="003249C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3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学校整体时间的安排：周五下午原则上不排课，周五上午必须要安排上课，晚自习、周六、周日不排课，院级及中层干部周五不安排课程。特殊情况下，可以向周六日及晚上延伸，需经教务处及主管院长审批；</w:t>
      </w:r>
    </w:p>
    <w:p w:rsidR="00037EE3" w:rsidRPr="003B4083" w:rsidRDefault="003249CE" w:rsidP="003249C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4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首先要符合教育规律，应科学、合理。例如：课程安排时，针对同一门课程，应有一定的间隔，周一周三周五或周二周四；针对不同的课程，应理论性强的课程与实践性性强的课程搭配安排；班级不允许出现课表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全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天没课的情况；每天上课原则上不超过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6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学时，包括学生和教师。</w:t>
      </w:r>
    </w:p>
    <w:p w:rsidR="00037EE3" w:rsidRPr="003B4083" w:rsidRDefault="003249CE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5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排课时，原则上集中统一排课，排课要求为：先合班后单班；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各班级每天第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2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节原则上要排课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，且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1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、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2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节课所占的比例参照各自在</w:t>
      </w:r>
      <w:proofErr w:type="gramStart"/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班级总周学时</w:t>
      </w:r>
      <w:proofErr w:type="gramEnd"/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所占比例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；体育课程原则上不安排在每一天的第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节。</w:t>
      </w:r>
    </w:p>
    <w:p w:rsidR="00037EE3" w:rsidRPr="003B4083" w:rsidRDefault="003249CE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6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92781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排课中出现的问题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，教务处</w:t>
      </w:r>
      <w:r w:rsidR="00092781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协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调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各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解决，各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部门工作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要步调一致，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着眼全局，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不能因为个别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的原因影响全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校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的排课工作。</w:t>
      </w:r>
    </w:p>
    <w:p w:rsidR="00037EE3" w:rsidRPr="003B4083" w:rsidRDefault="003249CE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7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排好课后，各</w:t>
      </w:r>
      <w:r w:rsidR="0077473E" w:rsidRPr="003B4083">
        <w:rPr>
          <w:rFonts w:hint="eastAsia"/>
          <w:color w:val="000000" w:themeColor="text1"/>
          <w:sz w:val="24"/>
          <w:szCs w:val="24"/>
        </w:rPr>
        <w:t>教学院（部）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教学</w:t>
      </w:r>
      <w:r w:rsidR="0077473E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主管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、行政秘书等要</w:t>
      </w:r>
      <w:r w:rsidR="0077473E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再次核查本部门班级课表情况，</w:t>
      </w:r>
      <w:r w:rsidR="0077473E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检查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落实上课地点的课前准备工作，教室、实训室、设备等情况放假前要清查一遍。</w:t>
      </w:r>
    </w:p>
    <w:p w:rsidR="00F70A37" w:rsidRPr="003B4083" w:rsidRDefault="00F70A37" w:rsidP="00BC1DDE">
      <w:pPr>
        <w:widowControl/>
        <w:shd w:val="clear" w:color="auto" w:fill="FFFFFF"/>
        <w:spacing w:line="360" w:lineRule="auto"/>
        <w:ind w:firstLine="480"/>
        <w:jc w:val="righ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</w:p>
    <w:p w:rsidR="00037EE3" w:rsidRPr="003B4083" w:rsidRDefault="00F70A37" w:rsidP="00BC1DDE">
      <w:pPr>
        <w:widowControl/>
        <w:shd w:val="clear" w:color="auto" w:fill="FFFFFF"/>
        <w:spacing w:line="360" w:lineRule="auto"/>
        <w:ind w:right="560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附件：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《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北京工业职业技术学院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课程安排申请表》</w:t>
      </w:r>
    </w:p>
    <w:p w:rsidR="00F70A37" w:rsidRPr="003B4083" w:rsidRDefault="00F70A37" w:rsidP="00BC1DDE">
      <w:pPr>
        <w:widowControl/>
        <w:shd w:val="clear" w:color="auto" w:fill="FFFFFF"/>
        <w:spacing w:line="360" w:lineRule="auto"/>
        <w:ind w:right="560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</w:p>
    <w:p w:rsidR="00037EE3" w:rsidRPr="003B4083" w:rsidRDefault="00F70A37" w:rsidP="00BC1DDE">
      <w:pPr>
        <w:widowControl/>
        <w:shd w:val="clear" w:color="auto" w:fill="FFFFFF"/>
        <w:wordWrap w:val="0"/>
        <w:spacing w:line="360" w:lineRule="auto"/>
        <w:ind w:firstLine="480"/>
        <w:jc w:val="righ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lastRenderedPageBreak/>
        <w:t>北京工业职业技术学院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</w:t>
      </w:r>
    </w:p>
    <w:p w:rsidR="002520BC" w:rsidRPr="003B4083" w:rsidRDefault="00037EE3" w:rsidP="00BC1DDE">
      <w:pPr>
        <w:widowControl/>
        <w:shd w:val="clear" w:color="auto" w:fill="FFFFFF"/>
        <w:spacing w:line="360" w:lineRule="auto"/>
        <w:ind w:firstLine="480"/>
        <w:jc w:val="right"/>
        <w:rPr>
          <w:color w:val="000000" w:themeColor="text1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="00465607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7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="0018073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0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</w:t>
      </w:r>
    </w:p>
    <w:sectPr w:rsidR="002520BC" w:rsidRPr="003B4083" w:rsidSect="00BC1DDE">
      <w:pgSz w:w="11906" w:h="16838"/>
      <w:pgMar w:top="1135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8DB" w:rsidRDefault="003D68DB" w:rsidP="00037EE3">
      <w:r>
        <w:separator/>
      </w:r>
    </w:p>
  </w:endnote>
  <w:endnote w:type="continuationSeparator" w:id="0">
    <w:p w:rsidR="003D68DB" w:rsidRDefault="003D68DB" w:rsidP="00037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8DB" w:rsidRDefault="003D68DB" w:rsidP="00037EE3">
      <w:r>
        <w:separator/>
      </w:r>
    </w:p>
  </w:footnote>
  <w:footnote w:type="continuationSeparator" w:id="0">
    <w:p w:rsidR="003D68DB" w:rsidRDefault="003D68DB" w:rsidP="00037E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27944"/>
    <w:multiLevelType w:val="hybridMultilevel"/>
    <w:tmpl w:val="824E5C02"/>
    <w:lvl w:ilvl="0" w:tplc="6C5442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8272E5"/>
    <w:multiLevelType w:val="hybridMultilevel"/>
    <w:tmpl w:val="09B4A20C"/>
    <w:lvl w:ilvl="0" w:tplc="E7DEDDEA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5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7EE3"/>
    <w:rsid w:val="00037EE3"/>
    <w:rsid w:val="00056863"/>
    <w:rsid w:val="00087674"/>
    <w:rsid w:val="00092781"/>
    <w:rsid w:val="000B4775"/>
    <w:rsid w:val="000C5329"/>
    <w:rsid w:val="001176AE"/>
    <w:rsid w:val="00180739"/>
    <w:rsid w:val="001A7674"/>
    <w:rsid w:val="002520BC"/>
    <w:rsid w:val="00275843"/>
    <w:rsid w:val="003249CE"/>
    <w:rsid w:val="003931DE"/>
    <w:rsid w:val="003B4083"/>
    <w:rsid w:val="003D68DB"/>
    <w:rsid w:val="003E06E2"/>
    <w:rsid w:val="004501C6"/>
    <w:rsid w:val="00465607"/>
    <w:rsid w:val="00550A02"/>
    <w:rsid w:val="005D4213"/>
    <w:rsid w:val="00646937"/>
    <w:rsid w:val="006665A6"/>
    <w:rsid w:val="006D7537"/>
    <w:rsid w:val="0077233B"/>
    <w:rsid w:val="0077473E"/>
    <w:rsid w:val="0078794B"/>
    <w:rsid w:val="009A7C4A"/>
    <w:rsid w:val="009C2E8F"/>
    <w:rsid w:val="009E14F8"/>
    <w:rsid w:val="00A66611"/>
    <w:rsid w:val="00A73D6D"/>
    <w:rsid w:val="00AC7BDC"/>
    <w:rsid w:val="00BC1DDE"/>
    <w:rsid w:val="00BE2C99"/>
    <w:rsid w:val="00CD6D74"/>
    <w:rsid w:val="00D932BA"/>
    <w:rsid w:val="00EC3877"/>
    <w:rsid w:val="00F70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7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7E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7E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7EE3"/>
    <w:rPr>
      <w:sz w:val="18"/>
      <w:szCs w:val="18"/>
    </w:rPr>
  </w:style>
  <w:style w:type="character" w:styleId="a5">
    <w:name w:val="Strong"/>
    <w:basedOn w:val="a0"/>
    <w:uiPriority w:val="22"/>
    <w:qFormat/>
    <w:rsid w:val="00037EE3"/>
    <w:rPr>
      <w:b/>
      <w:bCs/>
    </w:rPr>
  </w:style>
  <w:style w:type="paragraph" w:styleId="a6">
    <w:name w:val="Title"/>
    <w:basedOn w:val="a"/>
    <w:next w:val="a"/>
    <w:link w:val="Char1"/>
    <w:uiPriority w:val="10"/>
    <w:qFormat/>
    <w:rsid w:val="0005686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056863"/>
    <w:rPr>
      <w:rFonts w:asciiTheme="majorHAnsi" w:eastAsia="宋体" w:hAnsiTheme="majorHAnsi" w:cstheme="majorBidi"/>
      <w:b/>
      <w:bCs/>
      <w:sz w:val="32"/>
      <w:szCs w:val="32"/>
    </w:rPr>
  </w:style>
  <w:style w:type="character" w:styleId="a7">
    <w:name w:val="annotation reference"/>
    <w:basedOn w:val="a0"/>
    <w:uiPriority w:val="99"/>
    <w:semiHidden/>
    <w:unhideWhenUsed/>
    <w:rsid w:val="00056863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056863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056863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056863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056863"/>
    <w:rPr>
      <w:b/>
      <w:bCs/>
    </w:rPr>
  </w:style>
  <w:style w:type="paragraph" w:styleId="aa">
    <w:name w:val="Balloon Text"/>
    <w:basedOn w:val="a"/>
    <w:link w:val="Char4"/>
    <w:uiPriority w:val="99"/>
    <w:semiHidden/>
    <w:unhideWhenUsed/>
    <w:rsid w:val="00056863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056863"/>
    <w:rPr>
      <w:sz w:val="18"/>
      <w:szCs w:val="18"/>
    </w:rPr>
  </w:style>
  <w:style w:type="paragraph" w:styleId="ab">
    <w:name w:val="List Paragraph"/>
    <w:basedOn w:val="a"/>
    <w:uiPriority w:val="34"/>
    <w:qFormat/>
    <w:rsid w:val="00A6661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19128">
              <w:marLeft w:val="0"/>
              <w:marRight w:val="0"/>
              <w:marTop w:val="75"/>
              <w:marBottom w:val="75"/>
              <w:divBdr>
                <w:top w:val="single" w:sz="6" w:space="23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53846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9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4500">
                          <w:marLeft w:val="45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923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82712">
              <w:marLeft w:val="0"/>
              <w:marRight w:val="0"/>
              <w:marTop w:val="75"/>
              <w:marBottom w:val="75"/>
              <w:divBdr>
                <w:top w:val="single" w:sz="6" w:space="23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8631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36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511164">
                          <w:marLeft w:val="45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638515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678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881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0150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9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289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880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168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817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830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479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82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900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303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608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593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6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351</Words>
  <Characters>2003</Characters>
  <Application>Microsoft Office Word</Application>
  <DocSecurity>0</DocSecurity>
  <Lines>16</Lines>
  <Paragraphs>4</Paragraphs>
  <ScaleCrop>false</ScaleCrop>
  <Company>Microsoft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haisheng.zhao</dc:creator>
  <cp:lastModifiedBy>zhs</cp:lastModifiedBy>
  <cp:revision>7</cp:revision>
  <cp:lastPrinted>2015-01-04T01:44:00Z</cp:lastPrinted>
  <dcterms:created xsi:type="dcterms:W3CDTF">2016-01-18T03:34:00Z</dcterms:created>
  <dcterms:modified xsi:type="dcterms:W3CDTF">2017-01-10T01:29:00Z</dcterms:modified>
</cp:coreProperties>
</file>